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73" w:rsidRPr="00612AC8" w:rsidRDefault="00612AC8" w:rsidP="00612AC8">
      <w:pPr>
        <w:jc w:val="both"/>
        <w:rPr>
          <w:sz w:val="28"/>
          <w:szCs w:val="28"/>
        </w:rPr>
      </w:pP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– это ваша безопасность. Сотрудники Госавтоинспекции постоянно рекомендуют пешеходам использовать в темное время суток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световозвращающие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элементы. В темное время суток пешеходы как бы «сливаются» с дорогой, поскольку заметить их в темной одежде водителю вовремя бывает очень трудно, а порой, невозможно. Однако</w:t>
      </w:r>
      <w:proofErr w:type="gram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,</w:t>
      </w:r>
      <w:proofErr w:type="gram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оснащены этой важной деталью лишь единицы.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– это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световозвращатель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который</w:t>
      </w:r>
      <w:proofErr w:type="gram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может спасти пешехода или ребенка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Ношение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фликера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снижает риск наезда на пешехода в темное время суток в 6-8 раз! Действующее законодательство предусматривает ответственность от предупреждения до 0,5 базовой величины за отсутствие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световозвращающих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элементов (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фликеров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) при движении на отдельных участках дороги. Каждый день в Беларуси за отсутствие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фликеров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привлекается к ответственности от 200 до 300 пешеходов. При этом существуют правила ношения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фликеров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, т.к. толка от ношения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фликера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, который не видит водитель, нет. Но за неправильное ношение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световозвращающих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элементов предусмотрено только предупреждение, в отличие от наказания за отсутствие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фликера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Итак</w:t>
      </w:r>
      <w:proofErr w:type="gram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какие же существуют правила ношения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фликера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? Во-первых, ленты или брелоки со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световозвращающими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элементами необходимо прикреплять к одежде таким образом, чтобы их видимости ничего не мешала, ни сумка, шарфы или другие аксессуары или элементы одежды. Во-вторых, хорошо, если пешеход будет обозначен несколькими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фликерами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. Это значительно увеличит вероятность распознания пешехода водителем. Также необходимо отметить, что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фликеры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белого и лимонного цвета признаны наиболее эффективными, в отличие от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фликеров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красного, зеленого, синего цветов. По информации производителей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фликеров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световозвращающий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элемент позволяет водителю идентифицировать пешехода за 400 метров. Цена на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фликеры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колеблется от 1,5 до 15 тыс. руб. В связи с этим ношение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фликеров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обезопасит вас не только от штрафа в размере 0,5 базовых величин, что несопоставимо с ценой </w:t>
      </w:r>
      <w:proofErr w:type="spellStart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фликера</w:t>
      </w:r>
      <w:proofErr w:type="spellEnd"/>
      <w:r w:rsidRPr="00612AC8">
        <w:rPr>
          <w:rFonts w:ascii="Georgia" w:hAnsi="Georgia"/>
          <w:color w:val="333333"/>
          <w:sz w:val="28"/>
          <w:szCs w:val="28"/>
          <w:shd w:val="clear" w:color="auto" w:fill="FFFFFF"/>
        </w:rPr>
        <w:t>, но и снизит вероятность попадания в ДТП, что более важно.</w:t>
      </w:r>
    </w:p>
    <w:sectPr w:rsidR="00DE3E73" w:rsidRPr="00612AC8" w:rsidSect="00DE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AC8"/>
    <w:rsid w:val="00612AC8"/>
    <w:rsid w:val="00DE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2016-05-26T02:02:00Z</dcterms:created>
  <dcterms:modified xsi:type="dcterms:W3CDTF">2016-05-26T02:01:00Z</dcterms:modified>
</cp:coreProperties>
</file>